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95" w:rsidRDefault="004D3495" w:rsidP="004D349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A26583" w:rsidRPr="008E349B">
        <w:rPr>
          <w:rFonts w:ascii="Times New Roman" w:hAnsi="Times New Roman" w:cs="Times New Roman"/>
          <w:sz w:val="28"/>
          <w:szCs w:val="28"/>
        </w:rPr>
        <w:t xml:space="preserve">писок участников-самовыдвиженцев </w:t>
      </w:r>
      <w:r>
        <w:rPr>
          <w:rFonts w:ascii="Times New Roman" w:hAnsi="Times New Roman" w:cs="Times New Roman"/>
          <w:sz w:val="28"/>
          <w:szCs w:val="28"/>
        </w:rPr>
        <w:t xml:space="preserve">прошедших </w:t>
      </w:r>
    </w:p>
    <w:p w:rsidR="00A26583" w:rsidRPr="008E349B" w:rsidRDefault="00A26583" w:rsidP="004D349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в первый тур республик</w:t>
      </w:r>
      <w:r w:rsidR="004D3495">
        <w:rPr>
          <w:rFonts w:ascii="Times New Roman" w:hAnsi="Times New Roman" w:cs="Times New Roman"/>
          <w:sz w:val="28"/>
          <w:szCs w:val="28"/>
        </w:rPr>
        <w:t>анского заочного этапа Конкурса</w:t>
      </w:r>
    </w:p>
    <w:p w:rsidR="008E349B" w:rsidRPr="008E349B" w:rsidRDefault="008E349B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6237"/>
      </w:tblGrid>
      <w:tr w:rsidR="00634815" w:rsidRPr="008E349B" w:rsidTr="004D3495">
        <w:trPr>
          <w:trHeight w:val="3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15" w:rsidRPr="008E349B" w:rsidRDefault="00634815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344826" w:rsidRPr="008E349B" w:rsidTr="004D3495">
        <w:trPr>
          <w:trHeight w:val="3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Дышкант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«Дворец детского и юношеского творчества» городского округа город Октябрьский Республики Башкортостан 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Ильяс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творчества детей и молодежи городского округа город Нефтекамск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творчества «Гармония» городского округа город Уфа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Ильсуровна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Детско-юношеский центр спорта и туризма городского округа городского округа город Нефтекамск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</w:t>
            </w:r>
            <w:r w:rsidRPr="008E34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«Центр Детского Творчества «Глобус»</w:t>
            </w:r>
            <w:r w:rsidRPr="008E349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E349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Pr="008E34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8E349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центр культуры учащейся молодежи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Погорелец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науки, инноваций и творчества «Росток» городского округа г. Уфа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Сиразитдинова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«Центр науки, инноваций и творчества «Росток» городского округа г. Уфа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Дарья Валерьевна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Муниципальное бюджетное образовательное учреждение дополнительного образования «Центр детского (юношеского) технического творчества «Вектор» городского округа город Уфа Республики Башкортостан</w:t>
            </w:r>
          </w:p>
        </w:tc>
      </w:tr>
      <w:tr w:rsidR="00344826" w:rsidRPr="008E349B" w:rsidTr="004D3495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826" w:rsidRPr="008E349B" w:rsidRDefault="00344826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6" w:rsidRPr="008E349B" w:rsidRDefault="00344826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городского округа город Нефтекамск Республики Башкортостан</w:t>
            </w:r>
          </w:p>
        </w:tc>
      </w:tr>
    </w:tbl>
    <w:p w:rsidR="004D3495" w:rsidRDefault="004D3495" w:rsidP="004D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E349B" w:rsidRPr="008E349B">
        <w:rPr>
          <w:rFonts w:ascii="Times New Roman" w:hAnsi="Times New Roman" w:cs="Times New Roman"/>
          <w:sz w:val="28"/>
          <w:szCs w:val="28"/>
        </w:rPr>
        <w:t>писок</w:t>
      </w:r>
      <w:r w:rsidR="00CA5E3D" w:rsidRPr="008E349B">
        <w:rPr>
          <w:rFonts w:ascii="Times New Roman" w:hAnsi="Times New Roman" w:cs="Times New Roman"/>
          <w:sz w:val="28"/>
          <w:szCs w:val="28"/>
        </w:rPr>
        <w:t xml:space="preserve"> участников-победителей муниципального эта</w:t>
      </w:r>
      <w:r w:rsidR="00344826">
        <w:rPr>
          <w:rFonts w:ascii="Times New Roman" w:hAnsi="Times New Roman" w:cs="Times New Roman"/>
          <w:sz w:val="28"/>
          <w:szCs w:val="28"/>
        </w:rPr>
        <w:t>п</w:t>
      </w:r>
      <w:r w:rsidR="00CA5E3D" w:rsidRPr="008E349B">
        <w:rPr>
          <w:rFonts w:ascii="Times New Roman" w:hAnsi="Times New Roman" w:cs="Times New Roman"/>
          <w:sz w:val="28"/>
          <w:szCs w:val="28"/>
        </w:rPr>
        <w:t>а</w:t>
      </w:r>
      <w:r w:rsidR="008E349B" w:rsidRPr="008E3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3D" w:rsidRPr="008E349B" w:rsidRDefault="00CA5E3D" w:rsidP="004D3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>прошедших первый тур республиканского заочного этапа Конкурса</w:t>
      </w:r>
    </w:p>
    <w:p w:rsidR="00CA5E3D" w:rsidRPr="008E349B" w:rsidRDefault="00CA5E3D" w:rsidP="0063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4"/>
        <w:gridCol w:w="5953"/>
      </w:tblGrid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Работягова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«Центр детского творчества» городского округа город Кумертау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Байгутлин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Альфир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Дом детского творчества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Хамадиева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Ильясова Оксана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Муниципальное бюджетное учреждение дополнительного образования "Станция детского и юношеского туризма и экскурсий"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Битюцкая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Юриковна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Даминева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Наркас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Станция юных техников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Абзелиловский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Рависовна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с. Бураево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Муниципальное автономное образовательное учреждение дополнительного образования «Уфимский городской Дворец детского творчества им. В.М. Комарова»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развития творчества детей и юношества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Алсынбаева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коррекционная школа-интернат для обучающихся с ограниченными возможностями здоровья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Могучева Алена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бюджетное учреждение дополнительного образования "Уфимский районный дом детского творчества" муниципального района Уфимский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Ямгурова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Нураева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Кабировна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№2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Меньщикова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«Уфим</w:t>
            </w:r>
            <w:r w:rsidR="00453C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кий районный Дом детского творчества» муниципального района Уфимский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Федоренко Анжелика Андреевна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00799B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Флоритовна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Республика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детского творчества Мельница с. Аскино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Аскиснкий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Жадаева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Шагалиева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станция юных техников г. Янаул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Кравченко Олеся Вячеславовна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 «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Сулпан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"Дворец 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Хисаева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Центр детского оздоровительно-образовательного туризма г. Туймазы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Салават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Маулидович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Детско-юношеский центр спорта и туризма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Севрина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Карманова Ксения Викторовна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A216F8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6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="00CA5E3D" w:rsidRPr="008E349B">
              <w:rPr>
                <w:rFonts w:ascii="Times New Roman" w:hAnsi="Times New Roman" w:cs="Times New Roman"/>
                <w:sz w:val="28"/>
                <w:szCs w:val="28"/>
              </w:rPr>
              <w:t>«Центр детского творчества «Созвездие» городского округа город Уфа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Эльза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внешкольной работы» городского округа закрытое административно-территориальное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Бывальцев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образовательный технопарк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Шайнурова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Муллануровна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Центр детского творчества "Созвездие"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"Дворец 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Йылмаз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Центр технического творчества детей и юношества «Технопарк»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Кузнецова Оксана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Центр детского творчества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р.п.Приютово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Полякова Мария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Айдар Маратович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станция юных техников г. Янаул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Аминева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Станция юных техников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Карягина Надежда Витальевна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детей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Оксана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внешкольной работы» городского округа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закрытое административно-территориальное 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Табульдин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общеобразовательные школа 1 имени Вениамина Георгиевич Недошивина села Ермолаево"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Исламова Чулпан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Равдатовна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"Детско-юношеская спортивная школа 2"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Фауилевна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Бураевский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Абзелилова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Минзаля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Детско-юношеская спортивная школа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 Вадим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Агзамова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"Детско-юношеская спортивная школа"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Сахаутдинова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Нелли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спортивная школа "Юность" городского округа закрытое административно-территориальное образование город Межгорье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Васильевна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с. Раевский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Альшеевский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Гульнара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Факиловна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20 "Солнышко"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"Центр развития творчества детей и юношества" муниципального района Федоровский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Апсатарова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«Детская юношеская спортивная школа муниципального района Благовещенский район</w:t>
            </w:r>
          </w:p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Башкортостан»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Храмцова Валерия Валерьевна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Диана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Яппаровна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творчества и спорта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с.Шаран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Башкортостан»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Дмитриева Ольга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пионеров и школьников им. А.П. Гайдара ГО г. Стерлитамак РБ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Архипова Марина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Белокатайский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"Центр детского творчества"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Винера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Салимьяновна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Альтаир </w:t>
            </w:r>
            <w:r w:rsidRPr="008E3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Аургазинский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бюджетная организация дополнительного образования Центр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6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"Дворец творчества" муниципального района Учалинский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Кирзеева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Дом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Петрова Татьяна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Центр детского творчества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Виноградова Марина Анатольевна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дом детского творчества "Радуга"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Галиханова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Алфировна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Дворец творчества детей и молодежи городского округа город Нефтекамск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дворец детского (юношеского) творчества города Ишимбай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Бабаева Людмила Николаевна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"Дом пионеров и школьников"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Куюргазинский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искусств» городского округа город Салават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Кигинский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Алина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г. Янаул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Эльза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№18" городского округа город Октябрьский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Янчурина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Рауилевна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бюджетное учреждение дополнительного образования Центр детского творчества г. Баймак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Уфимкий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детского творчества» муниципального района Уфимский район Республики Башкортостан 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Юлдашбаева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"Центр дополнительного образования детей"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Зианчуринский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Калямова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Залифа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Ракиповна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Мечетлинский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Кусабердина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Мавлетбаевна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Дом пионеров и школьников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A5E3D" w:rsidRPr="008E349B" w:rsidTr="00634815">
        <w:trPr>
          <w:trHeight w:val="300"/>
          <w:jc w:val="center"/>
        </w:trPr>
        <w:tc>
          <w:tcPr>
            <w:tcW w:w="709" w:type="dxa"/>
            <w:shd w:val="clear" w:color="auto" w:fill="auto"/>
          </w:tcPr>
          <w:p w:rsidR="00CA5E3D" w:rsidRPr="008E349B" w:rsidRDefault="00CA5E3D" w:rsidP="0063481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shd w:val="clear" w:color="auto" w:fill="auto"/>
            <w:noWrap/>
            <w:hideMark/>
          </w:tcPr>
          <w:p w:rsidR="00CA5E3D" w:rsidRPr="008E349B" w:rsidRDefault="00CA5E3D" w:rsidP="00634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Ишкильдина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Хуснулловна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A5E3D" w:rsidRPr="008E349B" w:rsidRDefault="00CA5E3D" w:rsidP="00634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образовательное учреждение дополнительного образования детей дом детского творчества села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8E34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CA5E3D" w:rsidRPr="008E349B" w:rsidRDefault="00CA5E3D" w:rsidP="00634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3D" w:rsidRDefault="00CA5E3D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68"/>
      </w:tblGrid>
      <w:tr w:rsidR="00C86032" w:rsidTr="004D3495"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32" w:rsidTr="004D3495"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C86032" w:rsidRDefault="00C86032" w:rsidP="00634815">
            <w:pPr>
              <w:tabs>
                <w:tab w:val="left" w:pos="284"/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032" w:rsidRPr="008E349B" w:rsidRDefault="00C86032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A2658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583" w:rsidRPr="008E349B" w:rsidRDefault="00A26583" w:rsidP="00634815">
      <w:pPr>
        <w:shd w:val="clear" w:color="auto" w:fill="FFFFFF" w:themeFill="background1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716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="00115AF1" w:rsidRPr="008E34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49B">
        <w:rPr>
          <w:rFonts w:ascii="Times New Roman" w:hAnsi="Times New Roman" w:cs="Times New Roman"/>
          <w:sz w:val="28"/>
          <w:szCs w:val="28"/>
        </w:rPr>
        <w:tab/>
      </w:r>
      <w:r w:rsidR="00C860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4815" w:rsidRPr="008E349B" w:rsidRDefault="0063481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AF" w:rsidRPr="008E349B" w:rsidRDefault="00AA78AF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32" w:rsidRDefault="00C86032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8AF" w:rsidRPr="008E349B" w:rsidRDefault="0063481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A78AF" w:rsidRPr="008E349B" w:rsidRDefault="00AA78AF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F8" w:rsidRPr="008E349B" w:rsidRDefault="00E37EF8" w:rsidP="006348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2B5" w:rsidRPr="008E349B" w:rsidRDefault="001032B5" w:rsidP="006348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2B5" w:rsidRPr="008E349B" w:rsidSect="006348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4F9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E52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DEB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04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1B10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23952"/>
    <w:multiLevelType w:val="hybridMultilevel"/>
    <w:tmpl w:val="E4BC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4BB2"/>
    <w:multiLevelType w:val="hybridMultilevel"/>
    <w:tmpl w:val="BF42DE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031E"/>
    <w:multiLevelType w:val="hybridMultilevel"/>
    <w:tmpl w:val="D5CEF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44916"/>
    <w:multiLevelType w:val="hybridMultilevel"/>
    <w:tmpl w:val="EAE27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637A1A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2083"/>
    <w:multiLevelType w:val="hybridMultilevel"/>
    <w:tmpl w:val="83A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B"/>
    <w:rsid w:val="0000799B"/>
    <w:rsid w:val="00061B30"/>
    <w:rsid w:val="0007655C"/>
    <w:rsid w:val="000801EA"/>
    <w:rsid w:val="001032B5"/>
    <w:rsid w:val="00107076"/>
    <w:rsid w:val="00115AF1"/>
    <w:rsid w:val="00124D5A"/>
    <w:rsid w:val="00130F68"/>
    <w:rsid w:val="00171DE3"/>
    <w:rsid w:val="001C1BB2"/>
    <w:rsid w:val="001C52F5"/>
    <w:rsid w:val="002231E1"/>
    <w:rsid w:val="00224FE1"/>
    <w:rsid w:val="002853FA"/>
    <w:rsid w:val="00287640"/>
    <w:rsid w:val="002E7BA3"/>
    <w:rsid w:val="00322F3E"/>
    <w:rsid w:val="00344826"/>
    <w:rsid w:val="00377A91"/>
    <w:rsid w:val="0039458B"/>
    <w:rsid w:val="003C3AE8"/>
    <w:rsid w:val="003D00E1"/>
    <w:rsid w:val="004309B3"/>
    <w:rsid w:val="00453C09"/>
    <w:rsid w:val="00466186"/>
    <w:rsid w:val="004D0FAA"/>
    <w:rsid w:val="004D3495"/>
    <w:rsid w:val="00542E68"/>
    <w:rsid w:val="006232CD"/>
    <w:rsid w:val="00634815"/>
    <w:rsid w:val="006626DE"/>
    <w:rsid w:val="006B0D80"/>
    <w:rsid w:val="00774EC5"/>
    <w:rsid w:val="00787B02"/>
    <w:rsid w:val="007903C5"/>
    <w:rsid w:val="008205BD"/>
    <w:rsid w:val="008732CA"/>
    <w:rsid w:val="00884C50"/>
    <w:rsid w:val="00897321"/>
    <w:rsid w:val="008A703F"/>
    <w:rsid w:val="008E349B"/>
    <w:rsid w:val="008F7CF3"/>
    <w:rsid w:val="00964655"/>
    <w:rsid w:val="009653F6"/>
    <w:rsid w:val="00A051B2"/>
    <w:rsid w:val="00A216F8"/>
    <w:rsid w:val="00A26583"/>
    <w:rsid w:val="00A352C8"/>
    <w:rsid w:val="00A43665"/>
    <w:rsid w:val="00A73840"/>
    <w:rsid w:val="00A97BAC"/>
    <w:rsid w:val="00AA78AF"/>
    <w:rsid w:val="00AB4E3F"/>
    <w:rsid w:val="00B07FDF"/>
    <w:rsid w:val="00B71AD9"/>
    <w:rsid w:val="00BB1786"/>
    <w:rsid w:val="00C86032"/>
    <w:rsid w:val="00C86DA3"/>
    <w:rsid w:val="00CA5E3D"/>
    <w:rsid w:val="00CA6CF9"/>
    <w:rsid w:val="00D80D45"/>
    <w:rsid w:val="00DD218B"/>
    <w:rsid w:val="00DF1716"/>
    <w:rsid w:val="00E117F8"/>
    <w:rsid w:val="00E37EF8"/>
    <w:rsid w:val="00E468E2"/>
    <w:rsid w:val="00E47194"/>
    <w:rsid w:val="00E57D8E"/>
    <w:rsid w:val="00ED2259"/>
    <w:rsid w:val="00F77C5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0F0F-66C2-40C4-8C38-366843AD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F8"/>
    <w:pPr>
      <w:ind w:left="720"/>
      <w:contextualSpacing/>
    </w:pPr>
  </w:style>
  <w:style w:type="table" w:styleId="a4">
    <w:name w:val="Table Grid"/>
    <w:aliases w:val="OTR"/>
    <w:basedOn w:val="a1"/>
    <w:uiPriority w:val="59"/>
    <w:rsid w:val="00E3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73840"/>
    <w:rPr>
      <w:rFonts w:ascii="Times New Roman" w:eastAsia="Times New Roman" w:hAnsi="Times New Roman" w:cs="Times New Roman"/>
      <w:color w:val="595959"/>
      <w:sz w:val="28"/>
      <w:szCs w:val="28"/>
    </w:rPr>
  </w:style>
  <w:style w:type="paragraph" w:customStyle="1" w:styleId="1">
    <w:name w:val="Основной текст1"/>
    <w:basedOn w:val="a"/>
    <w:link w:val="a5"/>
    <w:rsid w:val="00A73840"/>
    <w:pPr>
      <w:widowControl w:val="0"/>
      <w:spacing w:line="259" w:lineRule="auto"/>
      <w:ind w:firstLine="400"/>
    </w:pPr>
    <w:rPr>
      <w:rFonts w:ascii="Times New Roman" w:eastAsia="Times New Roman" w:hAnsi="Times New Roman" w:cs="Times New Roman"/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Энджэ Ринатовна</dc:creator>
  <cp:keywords/>
  <dc:description/>
  <cp:lastModifiedBy>Арсений Русланович</cp:lastModifiedBy>
  <cp:revision>2</cp:revision>
  <dcterms:created xsi:type="dcterms:W3CDTF">2024-02-22T08:56:00Z</dcterms:created>
  <dcterms:modified xsi:type="dcterms:W3CDTF">2024-02-22T08:56:00Z</dcterms:modified>
</cp:coreProperties>
</file>